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0F" w:rsidRDefault="003A730F" w:rsidP="003A73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Руснак В.В.</w:t>
      </w:r>
    </w:p>
    <w:p w:rsidR="003A730F" w:rsidRDefault="003A730F" w:rsidP="003A730F">
      <w:pPr>
        <w:spacing w:line="360" w:lineRule="auto"/>
        <w:jc w:val="center"/>
        <w:rPr>
          <w:b/>
          <w:sz w:val="28"/>
          <w:szCs w:val="28"/>
        </w:rPr>
      </w:pPr>
    </w:p>
    <w:p w:rsidR="003A730F" w:rsidRDefault="003A730F" w:rsidP="003A73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публикаций</w:t>
      </w:r>
    </w:p>
    <w:p w:rsidR="003A730F" w:rsidRDefault="003A730F" w:rsidP="003A730F">
      <w:pPr>
        <w:spacing w:line="360" w:lineRule="auto"/>
        <w:jc w:val="both"/>
        <w:rPr>
          <w:sz w:val="28"/>
          <w:szCs w:val="28"/>
        </w:rPr>
      </w:pPr>
    </w:p>
    <w:p w:rsidR="003A730F" w:rsidRDefault="003A730F" w:rsidP="003A7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Руснак В.В. Ингумации со скорченным положением костяка на могильнике черняховской культуры Войтенки-І / В.В. Руснак // </w:t>
      </w:r>
      <w:r>
        <w:rPr>
          <w:rFonts w:ascii="Times New Roman" w:hAnsi="Times New Roman"/>
          <w:bCs/>
          <w:sz w:val="28"/>
          <w:szCs w:val="28"/>
        </w:rPr>
        <w:t>VІІІ международная археологическая конференция студентов и аспирантов «Проблемы археологии Восточной Европы». – Ростов-на-Дону, 2013. – С. 173-176.</w:t>
      </w:r>
    </w:p>
    <w:p w:rsidR="003A730F" w:rsidRDefault="003A730F" w:rsidP="003A7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Руснак В.В. Погребение 118 могильника Войтенки-І в контексте ингумаций со скорченным положением костяка на могильниках черняховской культуры Днепро-Донецкой лесостепи. / В.В. Руснак // </w:t>
      </w:r>
      <w:r>
        <w:rPr>
          <w:rFonts w:ascii="Times New Roman" w:hAnsi="Times New Roman"/>
          <w:sz w:val="28"/>
          <w:szCs w:val="28"/>
          <w:lang w:val="uk-UA"/>
        </w:rPr>
        <w:t>Історико-краєзнавчі дослідження: традиції та інновації. – Суми, 2013. – С. 200-205.</w:t>
      </w:r>
    </w:p>
    <w:p w:rsidR="003A730F" w:rsidRDefault="003A730F" w:rsidP="003A73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Руснак В.В. К проблеме изучения ингумаций со скорченым положением костяка на могильниках черняховской культури Днепро-Донецкой Лесостепи / В.В. Руснак // Каразінські читання: тези доповідей 67-ї міжнародної наукової конференції – Х., 2014. – С. 13-15.</w:t>
      </w:r>
    </w:p>
    <w:p w:rsidR="003A730F" w:rsidRDefault="003A730F" w:rsidP="003A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906" w:rsidRDefault="00B17906"/>
    <w:sectPr w:rsidR="00B17906" w:rsidSect="00B17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6BE7"/>
    <w:multiLevelType w:val="hybridMultilevel"/>
    <w:tmpl w:val="3CF2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730F"/>
    <w:rsid w:val="003A730F"/>
    <w:rsid w:val="0043610D"/>
    <w:rsid w:val="00B1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илюха</cp:lastModifiedBy>
  <cp:revision>2</cp:revision>
  <dcterms:created xsi:type="dcterms:W3CDTF">2014-07-17T12:13:00Z</dcterms:created>
  <dcterms:modified xsi:type="dcterms:W3CDTF">2014-07-17T12:13:00Z</dcterms:modified>
</cp:coreProperties>
</file>